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86" w:rsidRPr="000767C8" w:rsidRDefault="00154586" w:rsidP="00154586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154586" w:rsidRPr="0071403B" w:rsidRDefault="00154586" w:rsidP="00154586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 w:val="x-none"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 w:val="x-none"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733" w:tblpY="7135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154586" w:rsidRPr="006A62D1" w:rsidTr="00154586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154586" w:rsidRPr="00CA1C99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154586" w:rsidRPr="006A62D1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154586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154586" w:rsidRPr="00B9536D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154586" w:rsidRPr="006A62D1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154586" w:rsidRPr="006A62D1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154586" w:rsidRPr="006A62D1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154586" w:rsidRPr="00A71126" w:rsidRDefault="00154586" w:rsidP="00154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154586" w:rsidRPr="00666F1E" w:rsidRDefault="00154586" w:rsidP="00154586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154586" w:rsidRPr="006A62D1" w:rsidRDefault="00154586" w:rsidP="001545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154586" w:rsidRPr="00D62EF7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154586" w:rsidRPr="00556C98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154586" w:rsidRPr="006A62D1" w:rsidTr="00154586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154586" w:rsidRPr="006A62D1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154586" w:rsidRPr="00A71126" w:rsidRDefault="00154586" w:rsidP="00154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154586" w:rsidRPr="00D33E04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154586" w:rsidRDefault="00154586" w:rsidP="0015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38418B" w:rsidRPr="006A62D1" w:rsidTr="0038418B">
        <w:trPr>
          <w:trHeight w:val="1197"/>
        </w:trPr>
        <w:tc>
          <w:tcPr>
            <w:tcW w:w="1668" w:type="dxa"/>
            <w:vMerge w:val="restart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38418B" w:rsidRPr="0082702D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38418B" w:rsidRPr="005D462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38418B" w:rsidRPr="005D462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38418B" w:rsidRPr="005D462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38418B" w:rsidRPr="005D462B" w:rsidRDefault="0038418B" w:rsidP="003841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38418B" w:rsidRPr="00806745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8418B" w:rsidRPr="006A62D1" w:rsidTr="0038418B">
        <w:trPr>
          <w:trHeight w:val="584"/>
        </w:trPr>
        <w:tc>
          <w:tcPr>
            <w:tcW w:w="1668" w:type="dxa"/>
            <w:vMerge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8418B" w:rsidRPr="005D462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38418B" w:rsidRPr="00E03D45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38418B" w:rsidRPr="00E03D45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38418B" w:rsidRPr="005D462B" w:rsidRDefault="0038418B" w:rsidP="003841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8418B" w:rsidRPr="00DE0B13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38418B" w:rsidRDefault="0038418B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154586" w:rsidRPr="00765672" w:rsidRDefault="00154586" w:rsidP="00154586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154586" w:rsidRPr="000767C8" w:rsidRDefault="00154586" w:rsidP="00154586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tbl>
      <w:tblPr>
        <w:tblpPr w:leftFromText="180" w:rightFromText="180" w:vertAnchor="text" w:horzAnchor="page" w:tblpX="690" w:tblpY="-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75"/>
        <w:gridCol w:w="1701"/>
        <w:gridCol w:w="1843"/>
        <w:gridCol w:w="1134"/>
        <w:gridCol w:w="1418"/>
        <w:gridCol w:w="850"/>
        <w:gridCol w:w="1559"/>
        <w:gridCol w:w="1560"/>
        <w:gridCol w:w="1275"/>
        <w:gridCol w:w="1276"/>
      </w:tblGrid>
      <w:tr w:rsidR="0038418B" w:rsidRPr="006A62D1" w:rsidTr="007673D1">
        <w:trPr>
          <w:trHeight w:val="1188"/>
          <w:tblHeader/>
        </w:trPr>
        <w:tc>
          <w:tcPr>
            <w:tcW w:w="1668" w:type="dxa"/>
            <w:vMerge w:val="restart"/>
            <w:shd w:val="clear" w:color="auto" w:fill="C6D9F1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154586" w:rsidRPr="00CA1C99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75" w:type="dxa"/>
            <w:vMerge w:val="restart"/>
            <w:shd w:val="clear" w:color="auto" w:fill="C6D9F1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154586" w:rsidRPr="006A62D1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154586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154586" w:rsidRPr="00B9536D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154586" w:rsidRPr="006A62D1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154586" w:rsidRPr="006A62D1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154586" w:rsidRPr="006A62D1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154586" w:rsidRPr="00666F1E" w:rsidRDefault="00154586" w:rsidP="003841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Which WFD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quality element </w:t>
            </w:r>
            <w:r w:rsidRPr="00666F1E">
              <w:rPr>
                <w:rFonts w:ascii="Arial" w:hAnsi="Arial" w:cs="Arial"/>
                <w:b/>
                <w:sz w:val="16"/>
                <w:szCs w:val="16"/>
              </w:rPr>
              <w:t>is this helping to achieve?</w:t>
            </w:r>
          </w:p>
          <w:p w:rsidR="00154586" w:rsidRPr="00666F1E" w:rsidRDefault="00154586" w:rsidP="0038418B">
            <w:r w:rsidRPr="00666F1E">
              <w:rPr>
                <w:rFonts w:ascii="Arial" w:hAnsi="Arial" w:cs="Arial"/>
                <w:sz w:val="16"/>
                <w:szCs w:val="16"/>
              </w:rPr>
              <w:t xml:space="preserve">If not WFD specify </w:t>
            </w:r>
            <w:r>
              <w:rPr>
                <w:rFonts w:ascii="Arial" w:hAnsi="Arial" w:cs="Arial"/>
                <w:sz w:val="16"/>
                <w:szCs w:val="16"/>
              </w:rPr>
              <w:t>(e.g. SSSI, SAC, BAP or other policy driver)</w:t>
            </w:r>
          </w:p>
        </w:tc>
        <w:tc>
          <w:tcPr>
            <w:tcW w:w="1560" w:type="dxa"/>
            <w:shd w:val="clear" w:color="auto" w:fill="E5B8B7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154586" w:rsidRPr="006A62D1" w:rsidRDefault="00154586" w:rsidP="00384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linked to WFD or other designation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154586" w:rsidRPr="00D62EF7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NOTE- can 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update questionnaires as a start.</w:t>
            </w:r>
          </w:p>
        </w:tc>
        <w:tc>
          <w:tcPr>
            <w:tcW w:w="1276" w:type="dxa"/>
            <w:vMerge w:val="restart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38418B" w:rsidRPr="006A62D1" w:rsidTr="007673D1">
        <w:trPr>
          <w:trHeight w:val="1118"/>
          <w:tblHeader/>
        </w:trPr>
        <w:tc>
          <w:tcPr>
            <w:tcW w:w="1668" w:type="dxa"/>
            <w:vMerge/>
            <w:shd w:val="clear" w:color="auto" w:fill="C6D9F1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C6D9F1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154586" w:rsidRPr="00666F1E" w:rsidRDefault="00154586" w:rsidP="003841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5B8B7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154586" w:rsidRPr="00405CF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5C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robustness of monitoring </w:t>
            </w:r>
          </w:p>
        </w:tc>
        <w:tc>
          <w:tcPr>
            <w:tcW w:w="1275" w:type="dxa"/>
            <w:vMerge/>
            <w:shd w:val="clear" w:color="auto" w:fill="auto"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F969A8" w:rsidRPr="006A62D1" w:rsidTr="007673D1">
        <w:trPr>
          <w:trHeight w:val="920"/>
        </w:trPr>
        <w:tc>
          <w:tcPr>
            <w:tcW w:w="1668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Reduce diffuse agricultural pollution from farm yards in the Pow Beck catchment through targeted capital projects</w:t>
            </w:r>
          </w:p>
        </w:tc>
        <w:tc>
          <w:tcPr>
            <w:tcW w:w="1275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Reduction in overall nutrient load from farm yards</w:t>
            </w:r>
          </w:p>
        </w:tc>
        <w:tc>
          <w:tcPr>
            <w:tcW w:w="1701" w:type="dxa"/>
            <w:vMerge w:val="restart"/>
            <w:vAlign w:val="center"/>
          </w:tcPr>
          <w:p w:rsidR="0038418B" w:rsidRDefault="0038418B" w:rsidP="00F15231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Farm surveys with a control site in Pow</w:t>
            </w:r>
            <w:r w:rsidR="007673D1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Beck catchment</w:t>
            </w:r>
          </w:p>
          <w:p w:rsidR="0038418B" w:rsidRDefault="0038418B" w:rsidP="00F15231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  <w:p w:rsidR="0038418B" w:rsidRPr="006A62D1" w:rsidRDefault="0038418B" w:rsidP="00F15231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Calculation of reduction of slurry volume/contaminated </w:t>
            </w:r>
            <w:r w:rsidR="007673D1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water/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clean water  </w:t>
            </w:r>
          </w:p>
        </w:tc>
        <w:tc>
          <w:tcPr>
            <w:tcW w:w="1843" w:type="dxa"/>
            <w:vMerge w:val="restart"/>
            <w:vAlign w:val="center"/>
          </w:tcPr>
          <w:p w:rsidR="0038418B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pre-project (baseline) and post-project (2015)</w:t>
            </w:r>
          </w:p>
          <w:p w:rsidR="0038418B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each farm yard </w:t>
            </w:r>
          </w:p>
        </w:tc>
        <w:tc>
          <w:tcPr>
            <w:tcW w:w="1134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ERT</w:t>
            </w:r>
            <w:r w:rsidR="007673D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(Eden Rivers Trust)</w:t>
            </w:r>
          </w:p>
        </w:tc>
        <w:tc>
          <w:tcPr>
            <w:tcW w:w="1418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Catchment Sensitive Farming farm surveys</w:t>
            </w:r>
          </w:p>
        </w:tc>
        <w:tc>
          <w:tcPr>
            <w:tcW w:w="850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kind (staff time)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418B" w:rsidRPr="000F3DC3" w:rsidRDefault="0038418B" w:rsidP="00F15231">
            <w:r w:rsidRPr="004A03D7">
              <w:rPr>
                <w:rFonts w:ascii="Arial" w:hAnsi="Arial" w:cs="Arial"/>
                <w:sz w:val="16"/>
                <w:szCs w:val="16"/>
              </w:rPr>
              <w:t xml:space="preserve">WFD - failure for fish  </w:t>
            </w:r>
          </w:p>
        </w:tc>
        <w:tc>
          <w:tcPr>
            <w:tcW w:w="1560" w:type="dxa"/>
            <w:shd w:val="clear" w:color="auto" w:fill="FFFFFF" w:themeFill="background1"/>
          </w:tcPr>
          <w:p w:rsidR="0038418B" w:rsidRDefault="00F969A8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7673D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Medium (not directly linked to reason for WFD failure</w:t>
            </w:r>
            <w:r w:rsidR="001D489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-chemical quality unknown</w:t>
            </w:r>
            <w:r w:rsidR="007673D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 w:rsidR="00384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38418B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6A62D1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8418B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6A62D1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38418B" w:rsidRPr="006A62D1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Assessed at focus group and in end of project evaluation Report to be carried out by project manager. </w:t>
            </w:r>
          </w:p>
        </w:tc>
      </w:tr>
      <w:tr w:rsidR="00154586" w:rsidRPr="006A62D1" w:rsidTr="007673D1">
        <w:trPr>
          <w:trHeight w:val="920"/>
        </w:trPr>
        <w:tc>
          <w:tcPr>
            <w:tcW w:w="1668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154586" w:rsidRPr="0025355E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4586" w:rsidRPr="004A03D7" w:rsidRDefault="00154586" w:rsidP="003841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54586" w:rsidRDefault="00F969A8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5" w:type="dxa"/>
            <w:vMerge/>
            <w:shd w:val="clear" w:color="auto" w:fill="auto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F969A8" w:rsidRPr="006A62D1" w:rsidTr="007673D1">
        <w:trPr>
          <w:trHeight w:val="1247"/>
        </w:trPr>
        <w:tc>
          <w:tcPr>
            <w:tcW w:w="1668" w:type="dxa"/>
            <w:vMerge w:val="restart"/>
            <w:vAlign w:val="center"/>
          </w:tcPr>
          <w:p w:rsidR="0038418B" w:rsidRPr="004A03D7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A03D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 fish passage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and fish numbers </w:t>
            </w:r>
            <w:r w:rsidRPr="004A03D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in the Pow Beck catchment </w:t>
            </w:r>
          </w:p>
        </w:tc>
        <w:tc>
          <w:tcPr>
            <w:tcW w:w="1275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 in fish numbers and access to habitat</w:t>
            </w:r>
          </w:p>
        </w:tc>
        <w:tc>
          <w:tcPr>
            <w:tcW w:w="1701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Semi-quantitative electrofishing </w:t>
            </w:r>
          </w:p>
        </w:tc>
        <w:tc>
          <w:tcPr>
            <w:tcW w:w="1843" w:type="dxa"/>
            <w:vMerge w:val="restart"/>
            <w:vAlign w:val="center"/>
          </w:tcPr>
          <w:p w:rsidR="0038418B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A50AE5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July 2013 at three locations within the pow catchment</w:t>
            </w:r>
          </w:p>
        </w:tc>
        <w:tc>
          <w:tcPr>
            <w:tcW w:w="1134" w:type="dxa"/>
            <w:vMerge w:val="restart"/>
            <w:vAlign w:val="center"/>
          </w:tcPr>
          <w:p w:rsidR="0038418B" w:rsidRPr="006A62D1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ERT assisted by Lancaster university student in first year, subsequent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volunteers will be used.</w:t>
            </w:r>
          </w:p>
        </w:tc>
        <w:tc>
          <w:tcPr>
            <w:tcW w:w="1418" w:type="dxa"/>
            <w:vMerge w:val="restart"/>
            <w:vAlign w:val="center"/>
          </w:tcPr>
          <w:p w:rsidR="0038418B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6A62D1" w:rsidRDefault="0038418B" w:rsidP="00767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 electrofishing data </w:t>
            </w:r>
          </w:p>
        </w:tc>
        <w:tc>
          <w:tcPr>
            <w:tcW w:w="850" w:type="dxa"/>
            <w:vMerge w:val="restart"/>
            <w:vAlign w:val="center"/>
          </w:tcPr>
          <w:p w:rsidR="0038418B" w:rsidRPr="004A03D7" w:rsidRDefault="0038418B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 kind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418B" w:rsidRPr="004A03D7" w:rsidRDefault="0038418B" w:rsidP="00F15231">
            <w:pPr>
              <w:rPr>
                <w:rFonts w:ascii="Arial" w:hAnsi="Arial" w:cs="Arial"/>
                <w:sz w:val="16"/>
                <w:szCs w:val="16"/>
              </w:rPr>
            </w:pPr>
            <w:r w:rsidRPr="004A03D7">
              <w:rPr>
                <w:rFonts w:ascii="Arial" w:hAnsi="Arial" w:cs="Arial"/>
                <w:sz w:val="16"/>
                <w:szCs w:val="16"/>
              </w:rPr>
              <w:t xml:space="preserve">WFD - failure for fish 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8418B" w:rsidRDefault="00F969A8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384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 </w:t>
            </w:r>
          </w:p>
          <w:p w:rsidR="0038418B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6A62D1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8418B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8418B" w:rsidRPr="006A62D1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38418B" w:rsidRPr="006A62D1" w:rsidRDefault="0038418B" w:rsidP="00F1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154586" w:rsidRPr="006A62D1" w:rsidTr="007673D1">
        <w:trPr>
          <w:trHeight w:val="1246"/>
        </w:trPr>
        <w:tc>
          <w:tcPr>
            <w:tcW w:w="1668" w:type="dxa"/>
            <w:vMerge/>
            <w:vAlign w:val="center"/>
          </w:tcPr>
          <w:p w:rsidR="00154586" w:rsidRPr="004A03D7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154586" w:rsidRPr="0025355E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154586" w:rsidRDefault="00154586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4586" w:rsidRPr="004A03D7" w:rsidRDefault="00154586" w:rsidP="003841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54586" w:rsidRDefault="00F969A8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5" w:type="dxa"/>
            <w:vMerge/>
            <w:shd w:val="clear" w:color="auto" w:fill="auto"/>
          </w:tcPr>
          <w:p w:rsidR="00154586" w:rsidRPr="006A62D1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154586" w:rsidRDefault="00154586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673D1" w:rsidRPr="006A62D1" w:rsidTr="007673D1">
        <w:trPr>
          <w:trHeight w:val="5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6A62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8418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 riparian habitat via targeted habitat restoration (</w:t>
            </w:r>
            <w:proofErr w:type="spellStart"/>
            <w:r w:rsidRPr="0038418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inc</w:t>
            </w:r>
            <w:proofErr w:type="spellEnd"/>
            <w:r w:rsidRPr="0038418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fencing, tree planting, LWD installation)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6A62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 improvement in the ecosystem of the catchment as a whole, improving robustness to change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0F14CB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4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Walkover surveys to assess habitat quality</w:t>
            </w:r>
          </w:p>
          <w:p w:rsidR="007673D1" w:rsidRPr="000F14CB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673D1" w:rsidRPr="000F14CB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 and post works </w:t>
            </w:r>
          </w:p>
          <w:p w:rsidR="007673D1" w:rsidRPr="006A62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 w:rsidRPr="000F14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individual project sites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6A62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6A62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84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Some photographic evidence available through DTC project.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6A62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kind (staff time)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25355E" w:rsidRDefault="007673D1" w:rsidP="0038418B">
            <w:pPr>
              <w:rPr>
                <w:rFonts w:ascii="Arial" w:hAnsi="Arial" w:cs="Arial"/>
                <w:sz w:val="16"/>
                <w:szCs w:val="16"/>
              </w:rPr>
            </w:pPr>
            <w:r w:rsidRPr="0025355E">
              <w:rPr>
                <w:rFonts w:ascii="Arial" w:hAnsi="Arial" w:cs="Arial"/>
                <w:sz w:val="16"/>
                <w:szCs w:val="16"/>
              </w:rPr>
              <w:t>WFD- failure for fish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Medium </w:t>
            </w:r>
          </w:p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673D1" w:rsidRPr="006A62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6A62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D1" w:rsidRPr="006A62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7673D1" w:rsidRPr="006A62D1" w:rsidTr="007673D1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38418B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Pr="000F14CB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38418B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25355E" w:rsidRDefault="007673D1" w:rsidP="003841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673D1" w:rsidRPr="006A62D1" w:rsidTr="007673D1">
        <w:trPr>
          <w:trHeight w:val="7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Pr="004A03D7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0F14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355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Pre-works, dur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ing-works, immediately post and</w:t>
            </w:r>
            <w:r w:rsidRPr="0025355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post-works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(2015)</w:t>
            </w:r>
            <w:r w:rsidRPr="0025355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as a minimum.</w:t>
            </w:r>
          </w:p>
          <w:p w:rsidR="007673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673D1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location of habitat improvement works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25355E" w:rsidRDefault="007673D1" w:rsidP="003841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73D1" w:rsidRDefault="007673D1" w:rsidP="0076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6A62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673D1" w:rsidRPr="006A62D1" w:rsidTr="007673D1">
        <w:trPr>
          <w:trHeight w:val="71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Pr="000F14CB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Pr="0025355E" w:rsidRDefault="007673D1" w:rsidP="00F152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1" w:rsidRDefault="007673D1" w:rsidP="00384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25355E" w:rsidRDefault="007673D1" w:rsidP="003841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D1" w:rsidRPr="006A62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1" w:rsidRDefault="007673D1" w:rsidP="00384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F969A8" w:rsidRDefault="00F969A8" w:rsidP="00F969A8"/>
    <w:sectPr w:rsidR="00F969A8" w:rsidSect="00154586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86" w:rsidRDefault="00154586" w:rsidP="00154586">
      <w:pPr>
        <w:spacing w:after="0" w:line="240" w:lineRule="auto"/>
      </w:pPr>
      <w:r>
        <w:separator/>
      </w:r>
    </w:p>
  </w:endnote>
  <w:endnote w:type="continuationSeparator" w:id="0">
    <w:p w:rsidR="00154586" w:rsidRDefault="00154586" w:rsidP="0015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86" w:rsidRDefault="00154586">
    <w:pPr>
      <w:pStyle w:val="Footer"/>
    </w:pPr>
    <w:r>
      <w:t>29/1/14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86" w:rsidRDefault="00154586" w:rsidP="00154586">
      <w:pPr>
        <w:spacing w:after="0" w:line="240" w:lineRule="auto"/>
      </w:pPr>
      <w:r>
        <w:separator/>
      </w:r>
    </w:p>
  </w:footnote>
  <w:footnote w:type="continuationSeparator" w:id="0">
    <w:p w:rsidR="00154586" w:rsidRDefault="00154586" w:rsidP="0015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86" w:rsidRDefault="00154586">
    <w:pPr>
      <w:pStyle w:val="Header"/>
    </w:pPr>
    <w:r>
      <w:t>Eden Rivers Trust, Pow Beck (NW011)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86" w:rsidRDefault="00154586">
    <w:pPr>
      <w:pStyle w:val="Header"/>
    </w:pPr>
    <w:r>
      <w:rPr>
        <w:noProof/>
        <w:lang w:eastAsia="en-GB"/>
      </w:rPr>
      <w:drawing>
        <wp:inline distT="0" distB="0" distL="0" distR="0" wp14:anchorId="653CB2A4" wp14:editId="649E2DAB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41C18A9" wp14:editId="04EAE9E2">
          <wp:extent cx="1231265" cy="34734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41511"/>
    <w:rsid w:val="00071B77"/>
    <w:rsid w:val="000E793B"/>
    <w:rsid w:val="00127C6E"/>
    <w:rsid w:val="00154586"/>
    <w:rsid w:val="001D489D"/>
    <w:rsid w:val="00237315"/>
    <w:rsid w:val="0025355E"/>
    <w:rsid w:val="002614F3"/>
    <w:rsid w:val="002C59BA"/>
    <w:rsid w:val="002C6C63"/>
    <w:rsid w:val="00321AF2"/>
    <w:rsid w:val="0038418B"/>
    <w:rsid w:val="00404992"/>
    <w:rsid w:val="00405CF6"/>
    <w:rsid w:val="00450089"/>
    <w:rsid w:val="004A03D7"/>
    <w:rsid w:val="005259A6"/>
    <w:rsid w:val="005A13B7"/>
    <w:rsid w:val="00666F1E"/>
    <w:rsid w:val="006A62D1"/>
    <w:rsid w:val="006D782D"/>
    <w:rsid w:val="007673D1"/>
    <w:rsid w:val="007A6074"/>
    <w:rsid w:val="00806357"/>
    <w:rsid w:val="008E05F2"/>
    <w:rsid w:val="009E613C"/>
    <w:rsid w:val="00A17D16"/>
    <w:rsid w:val="00A50AE5"/>
    <w:rsid w:val="00A83EB0"/>
    <w:rsid w:val="00B9536D"/>
    <w:rsid w:val="00BB0369"/>
    <w:rsid w:val="00CA1C99"/>
    <w:rsid w:val="00CA3CC9"/>
    <w:rsid w:val="00CB22EA"/>
    <w:rsid w:val="00D62EF7"/>
    <w:rsid w:val="00D649AB"/>
    <w:rsid w:val="00DC3594"/>
    <w:rsid w:val="00E81774"/>
    <w:rsid w:val="00F165E6"/>
    <w:rsid w:val="00F969A8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4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86"/>
  </w:style>
  <w:style w:type="paragraph" w:styleId="Footer">
    <w:name w:val="footer"/>
    <w:basedOn w:val="Normal"/>
    <w:link w:val="FooterChar"/>
    <w:uiPriority w:val="99"/>
    <w:unhideWhenUsed/>
    <w:rsid w:val="0015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4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86"/>
  </w:style>
  <w:style w:type="paragraph" w:styleId="Footer">
    <w:name w:val="footer"/>
    <w:basedOn w:val="Normal"/>
    <w:link w:val="FooterChar"/>
    <w:uiPriority w:val="99"/>
    <w:unhideWhenUsed/>
    <w:rsid w:val="0015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West, Victoria</cp:lastModifiedBy>
  <cp:revision>2</cp:revision>
  <cp:lastPrinted>2013-10-15T12:45:00Z</cp:lastPrinted>
  <dcterms:created xsi:type="dcterms:W3CDTF">2014-02-04T12:21:00Z</dcterms:created>
  <dcterms:modified xsi:type="dcterms:W3CDTF">2014-02-04T12:21:00Z</dcterms:modified>
</cp:coreProperties>
</file>